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江西陶瓷工艺美术职业技术学院</w:t>
      </w: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2020级新生报到新冠肺炎疫情防控须知</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为深入贯彻习近平总书记关于坚决打赢疫情防控阻击战的重要指示批示精神，按照省委教育工委、省教育厅的</w:t>
      </w:r>
      <w:r>
        <w:rPr>
          <w:rFonts w:hint="eastAsia" w:ascii="仿宋" w:hAnsi="仿宋" w:eastAsia="仿宋" w:cs="仿宋"/>
          <w:color w:val="000000"/>
          <w:sz w:val="32"/>
          <w:szCs w:val="32"/>
          <w:lang w:eastAsia="zh-CN"/>
        </w:rPr>
        <w:t>防控工作要求</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rPr>
        <w:t>全力做好学院2020年秋季学期开学新冠肺炎疫情防控工作</w:t>
      </w:r>
      <w:r>
        <w:rPr>
          <w:rFonts w:hint="eastAsia" w:ascii="仿宋" w:hAnsi="仿宋" w:eastAsia="仿宋" w:cs="仿宋"/>
          <w:color w:val="000000"/>
          <w:sz w:val="32"/>
          <w:szCs w:val="32"/>
          <w:lang w:val="en-US" w:eastAsia="zh-CN"/>
        </w:rPr>
        <w:t>。现将新生报到疫情防控有关事项通知如下，请全体新生遵照执行：</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3" w:firstLineChars="200"/>
        <w:jc w:val="left"/>
        <w:textAlignment w:val="auto"/>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一、2020级新生报到安排</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（一）网上报到注册</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为快速顺畅完成新生报到各项流程，学院开通了新生网上报到注册，学院鼓励全体新生在网上完成报到流程。请全体新生仔细阅读《江西陶瓷工艺美术职业技术学院2020级新生网上报到流程》，按照网上报到流程内容和时间节点完成网上报到操作。</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（二）新生到校时间安排</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无发热症状、身体健康学生10月12日、13日到校报到。新生到校后到所在分院报到点办理入学、入寝手续。</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有感冒发烧症状的新生可暂缓报到，向学校招就处办理请假手续。（联系电话：0798-8416651）</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（三）新生到校疫情防控要求</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1.来校前防疫物质准备</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学生来校前须配备一定的防疫物资，具体包括：带盖饭盒一个，温度计一支，</w:t>
      </w:r>
      <w:r>
        <w:rPr>
          <w:rFonts w:hint="eastAsia" w:ascii="仿宋" w:hAnsi="仿宋" w:eastAsia="仿宋" w:cs="仿宋"/>
          <w:color w:val="000000"/>
          <w:sz w:val="32"/>
          <w:szCs w:val="32"/>
          <w:lang w:eastAsia="zh-CN"/>
        </w:rPr>
        <w:t>一次性</w:t>
      </w:r>
      <w:r>
        <w:rPr>
          <w:rFonts w:hint="eastAsia" w:ascii="仿宋" w:hAnsi="仿宋" w:eastAsia="仿宋" w:cs="仿宋"/>
          <w:color w:val="000000"/>
          <w:sz w:val="32"/>
          <w:szCs w:val="32"/>
        </w:rPr>
        <w:t>口罩</w:t>
      </w:r>
      <w:r>
        <w:rPr>
          <w:rFonts w:hint="eastAsia" w:ascii="仿宋" w:hAnsi="仿宋" w:eastAsia="仿宋" w:cs="仿宋"/>
          <w:color w:val="000000"/>
          <w:sz w:val="32"/>
          <w:szCs w:val="32"/>
          <w:lang w:eastAsia="zh-CN"/>
        </w:rPr>
        <w:t>不少于</w:t>
      </w:r>
      <w:r>
        <w:rPr>
          <w:rFonts w:hint="eastAsia" w:ascii="仿宋" w:hAnsi="仿宋" w:eastAsia="仿宋" w:cs="仿宋"/>
          <w:color w:val="000000"/>
          <w:sz w:val="32"/>
          <w:szCs w:val="32"/>
          <w:lang w:val="en-US" w:eastAsia="zh-CN"/>
        </w:rPr>
        <w:t>30个</w:t>
      </w:r>
      <w:r>
        <w:rPr>
          <w:rFonts w:hint="eastAsia" w:ascii="仿宋" w:hAnsi="仿宋" w:eastAsia="仿宋" w:cs="仿宋"/>
          <w:color w:val="000000"/>
          <w:sz w:val="32"/>
          <w:szCs w:val="32"/>
        </w:rPr>
        <w:t>，消毒纸巾、速干手消毒剂</w:t>
      </w:r>
      <w:r>
        <w:rPr>
          <w:rFonts w:hint="eastAsia" w:ascii="仿宋" w:hAnsi="仿宋" w:eastAsia="仿宋" w:cs="仿宋"/>
          <w:color w:val="000000"/>
          <w:sz w:val="32"/>
          <w:szCs w:val="32"/>
          <w:lang w:eastAsia="zh-CN"/>
        </w:rPr>
        <w:t>若干</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2.防疫知识学习和来校路途规划</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学生来校前需系统的学习新冠肺炎的防护知识，做好来校路程规划和途中安全防护，来校途中全程带口罩，有条件的尽量乘坐私家车来校。</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3.学校大门管理</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全体新生从学校东大门进入校园，经学校大门防疫点测量体温、查看健康码和14天活动轨迹，有中高风险地区旅居史的7天内的核酸检测阴性报告。均无异常的学生凭录取通知书进入校园。护送新生亲友及车辆原则上不得进入校园，确有需要必须进行体温检测、出示健康码和14天的活动轨迹，中高风险地区旅居史的7天内的核酸检测阴性报告方可进入校园。学生亲友将行礼放到宿舍大厅后离开校园，不得进入学生宿舍，不得在校园逗留。</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3" w:firstLineChars="200"/>
        <w:jc w:val="left"/>
        <w:textAlignment w:val="auto"/>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二、报到期间接站安排</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10日12、13日学院安排迎新专车到景德镇北站、景德镇火车站、汽车站等迎接新生。需坐学院迎新专车的学生请在网上报到系统中填好“报到情况填写”。学生上车前配合志愿者完成体温测量、查看健康码，查看14天活动轨迹，查看有中高风险地区旅居史的7天内的核酸检测阴性报告，无异常的方可进入学院迎新专车。</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righ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招生处</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righ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2020年9月</w:t>
      </w: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640" w:lineRule="exact"/>
        <w:ind w:left="0" w:leftChars="0" w:right="0" w:rightChars="0" w:firstLine="640" w:firstLineChars="200"/>
        <w:jc w:val="left"/>
        <w:textAlignment w:val="auto"/>
        <w:rPr>
          <w:rFonts w:hint="eastAsia" w:ascii="仿宋" w:hAnsi="仿宋" w:eastAsia="仿宋" w:cs="仿宋"/>
          <w:color w:val="000000"/>
          <w:sz w:val="32"/>
          <w:szCs w:val="32"/>
          <w:lang w:val="en-US" w:eastAsia="zh-CN"/>
        </w:rPr>
      </w:pPr>
    </w:p>
    <w:p>
      <w:pPr>
        <w:rPr>
          <w:rFonts w:hint="eastAsia" w:ascii="仿宋_GB2312" w:hAnsi="华文仿宋" w:eastAsia="仿宋_GB2312"/>
          <w:b/>
          <w:bCs/>
          <w:caps w:val="0"/>
          <w:smallCaps w:val="0"/>
          <w:vanish w:val="0"/>
          <w:color w:val="000000"/>
          <w:sz w:val="30"/>
          <w:szCs w:val="2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left"/>
        <w:textAlignment w:val="auto"/>
        <w:rPr>
          <w:rFonts w:hint="eastAsia" w:ascii="仿宋_GB2312" w:hAnsi="华文仿宋" w:eastAsia="仿宋_GB2312"/>
          <w:b/>
          <w:bCs/>
          <w:caps w:val="0"/>
          <w:smallCaps w:val="0"/>
          <w:vanish w:val="0"/>
          <w:color w:val="000000"/>
          <w:sz w:val="30"/>
          <w:szCs w:val="22"/>
          <w:lang w:val="en-US" w:eastAsia="zh-CN"/>
        </w:rPr>
      </w:pPr>
      <w:r>
        <w:rPr>
          <w:rFonts w:hint="eastAsia" w:ascii="仿宋_GB2312" w:hAnsi="华文仿宋" w:eastAsia="仿宋_GB2312"/>
          <w:b/>
          <w:bCs/>
          <w:caps w:val="0"/>
          <w:smallCaps w:val="0"/>
          <w:vanish w:val="0"/>
          <w:color w:val="000000"/>
          <w:sz w:val="30"/>
          <w:szCs w:val="22"/>
          <w:lang w:val="en-US" w:eastAsia="zh-CN"/>
        </w:rPr>
        <w:t>附件1</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36"/>
          <w:szCs w:val="36"/>
          <w:lang w:val="en-US" w:eastAsia="zh-CN"/>
        </w:rPr>
      </w:pPr>
      <w:r>
        <w:rPr>
          <w:rFonts w:hint="eastAsia" w:ascii="仿宋" w:hAnsi="仿宋" w:eastAsia="仿宋" w:cs="仿宋"/>
          <w:b/>
          <w:bCs/>
          <w:sz w:val="36"/>
          <w:szCs w:val="36"/>
          <w:lang w:val="en-US" w:eastAsia="zh-CN"/>
        </w:rPr>
        <w:t>新生报到健康状况承诺书</w:t>
      </w:r>
    </w:p>
    <w:tbl>
      <w:tblPr>
        <w:tblStyle w:val="5"/>
        <w:tblpPr w:leftFromText="180" w:rightFromText="180" w:vertAnchor="text" w:horzAnchor="page" w:tblpX="1846" w:tblpY="24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1760"/>
        <w:gridCol w:w="4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218" w:type="dxa"/>
            <w:noWrap w:val="0"/>
            <w:vAlign w:val="center"/>
          </w:tcPr>
          <w:p>
            <w:pPr>
              <w:jc w:val="left"/>
              <w:rPr>
                <w:rFonts w:hint="eastAsia"/>
                <w:b/>
                <w:bCs/>
                <w:vertAlign w:val="baseline"/>
                <w:lang w:val="en-US" w:eastAsia="zh-CN"/>
              </w:rPr>
            </w:pPr>
            <w:r>
              <w:rPr>
                <w:rFonts w:hint="eastAsia"/>
                <w:b/>
                <w:bCs/>
                <w:vertAlign w:val="baseline"/>
                <w:lang w:val="en-US" w:eastAsia="zh-CN"/>
              </w:rPr>
              <w:t>姓名：</w:t>
            </w:r>
          </w:p>
        </w:tc>
        <w:tc>
          <w:tcPr>
            <w:tcW w:w="1760" w:type="dxa"/>
            <w:noWrap w:val="0"/>
            <w:vAlign w:val="center"/>
          </w:tcPr>
          <w:p>
            <w:pPr>
              <w:jc w:val="left"/>
              <w:rPr>
                <w:rFonts w:hint="eastAsia"/>
                <w:b/>
                <w:bCs/>
                <w:vertAlign w:val="baseline"/>
                <w:lang w:val="en-US" w:eastAsia="zh-CN"/>
              </w:rPr>
            </w:pPr>
            <w:r>
              <w:rPr>
                <w:rFonts w:hint="eastAsia"/>
                <w:b/>
                <w:bCs/>
                <w:vertAlign w:val="baseline"/>
                <w:lang w:val="en-US" w:eastAsia="zh-CN"/>
              </w:rPr>
              <w:t>性别：</w:t>
            </w:r>
          </w:p>
        </w:tc>
        <w:tc>
          <w:tcPr>
            <w:tcW w:w="4544" w:type="dxa"/>
            <w:noWrap w:val="0"/>
            <w:vAlign w:val="center"/>
          </w:tcPr>
          <w:p>
            <w:pPr>
              <w:jc w:val="left"/>
              <w:rPr>
                <w:rFonts w:hint="eastAsia"/>
                <w:b/>
                <w:bCs/>
                <w:vertAlign w:val="baseline"/>
                <w:lang w:val="en-US" w:eastAsia="zh-CN"/>
              </w:rPr>
            </w:pPr>
            <w:r>
              <w:rPr>
                <w:rFonts w:hint="eastAsia"/>
                <w:b/>
                <w:bCs/>
                <w:vertAlign w:val="baseline"/>
                <w:lang w:val="en-US" w:eastAsia="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978" w:type="dxa"/>
            <w:gridSpan w:val="2"/>
            <w:noWrap w:val="0"/>
            <w:vAlign w:val="center"/>
          </w:tcPr>
          <w:p>
            <w:pPr>
              <w:jc w:val="left"/>
              <w:rPr>
                <w:rFonts w:hint="default"/>
                <w:b/>
                <w:bCs/>
                <w:vertAlign w:val="baseline"/>
                <w:lang w:val="en-US" w:eastAsia="zh-CN"/>
              </w:rPr>
            </w:pPr>
            <w:r>
              <w:rPr>
                <w:rFonts w:hint="eastAsia"/>
                <w:b/>
                <w:bCs/>
                <w:vertAlign w:val="baseline"/>
                <w:lang w:val="en-US" w:eastAsia="zh-CN"/>
              </w:rPr>
              <w:t>录取学院：</w:t>
            </w:r>
          </w:p>
        </w:tc>
        <w:tc>
          <w:tcPr>
            <w:tcW w:w="4544" w:type="dxa"/>
            <w:noWrap w:val="0"/>
            <w:vAlign w:val="center"/>
          </w:tcPr>
          <w:p>
            <w:pPr>
              <w:jc w:val="left"/>
              <w:rPr>
                <w:rFonts w:hint="eastAsia"/>
                <w:b/>
                <w:bCs/>
                <w:vertAlign w:val="baseline"/>
                <w:lang w:val="en-US" w:eastAsia="zh-CN"/>
              </w:rPr>
            </w:pPr>
            <w:r>
              <w:rPr>
                <w:rFonts w:hint="eastAsia"/>
                <w:b/>
                <w:bCs/>
                <w:vertAlign w:val="baseline"/>
                <w:lang w:val="en-US" w:eastAsia="zh-CN"/>
              </w:rPr>
              <w:t>录取专业: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522" w:type="dxa"/>
            <w:gridSpan w:val="3"/>
            <w:noWrap w:val="0"/>
            <w:vAlign w:val="center"/>
          </w:tcPr>
          <w:p>
            <w:pPr>
              <w:jc w:val="left"/>
              <w:rPr>
                <w:rFonts w:hint="eastAsia"/>
                <w:b/>
                <w:bCs/>
                <w:vertAlign w:val="baseline"/>
                <w:lang w:val="en-US" w:eastAsia="zh-CN"/>
              </w:rPr>
            </w:pPr>
            <w:r>
              <w:rPr>
                <w:rFonts w:hint="eastAsia"/>
                <w:b/>
                <w:bCs/>
                <w:vertAlign w:val="baseline"/>
                <w:lang w:val="en-US" w:eastAsia="zh-CN"/>
              </w:rPr>
              <w:t>户籍地址：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8522" w:type="dxa"/>
            <w:gridSpan w:val="3"/>
            <w:noWrap w:val="0"/>
            <w:vAlign w:val="center"/>
          </w:tcPr>
          <w:p>
            <w:pPr>
              <w:jc w:val="left"/>
              <w:rPr>
                <w:rFonts w:hint="eastAsia"/>
                <w:b/>
                <w:bCs/>
                <w:vertAlign w:val="baseline"/>
                <w:lang w:val="en-US" w:eastAsia="zh-CN"/>
              </w:rPr>
            </w:pPr>
            <w:r>
              <w:rPr>
                <w:rFonts w:hint="eastAsia"/>
                <w:b/>
                <w:bCs/>
                <w:vertAlign w:val="baseline"/>
                <w:lang w:val="en-US" w:eastAsia="zh-CN"/>
              </w:rPr>
              <w:t>暂住地址：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3978" w:type="dxa"/>
            <w:gridSpan w:val="2"/>
            <w:noWrap w:val="0"/>
            <w:vAlign w:val="center"/>
          </w:tcPr>
          <w:p>
            <w:pPr>
              <w:jc w:val="left"/>
              <w:rPr>
                <w:rFonts w:hint="eastAsia"/>
                <w:b/>
                <w:bCs/>
                <w:vertAlign w:val="baseline"/>
                <w:lang w:val="en-US" w:eastAsia="zh-CN"/>
              </w:rPr>
            </w:pPr>
            <w:r>
              <w:rPr>
                <w:rFonts w:hint="eastAsia"/>
                <w:b/>
                <w:bCs/>
                <w:vertAlign w:val="baseline"/>
                <w:lang w:val="en-US" w:eastAsia="zh-CN"/>
              </w:rPr>
              <w:t>本人联系电话：</w:t>
            </w:r>
          </w:p>
        </w:tc>
        <w:tc>
          <w:tcPr>
            <w:tcW w:w="4544" w:type="dxa"/>
            <w:noWrap w:val="0"/>
            <w:vAlign w:val="center"/>
          </w:tcPr>
          <w:p>
            <w:pPr>
              <w:jc w:val="left"/>
              <w:rPr>
                <w:rFonts w:hint="eastAsia"/>
                <w:b/>
                <w:bCs/>
                <w:vertAlign w:val="baseline"/>
                <w:lang w:val="en-US" w:eastAsia="zh-CN"/>
              </w:rPr>
            </w:pPr>
            <w:r>
              <w:rPr>
                <w:rFonts w:hint="eastAsia"/>
                <w:b/>
                <w:bCs/>
                <w:vertAlign w:val="baseline"/>
                <w:lang w:val="en-US" w:eastAsia="zh-CN"/>
              </w:rPr>
              <w:t>监护人联系电话：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978" w:type="dxa"/>
            <w:gridSpan w:val="2"/>
            <w:noWrap w:val="0"/>
            <w:vAlign w:val="center"/>
          </w:tcPr>
          <w:p>
            <w:pPr>
              <w:jc w:val="left"/>
              <w:rPr>
                <w:rFonts w:hint="eastAsia"/>
                <w:vertAlign w:val="baseline"/>
                <w:lang w:val="en-US" w:eastAsia="zh-CN"/>
              </w:rPr>
            </w:pPr>
            <w:r>
              <w:rPr>
                <w:rFonts w:hint="eastAsia"/>
                <w:vertAlign w:val="baseline"/>
                <w:lang w:val="en-US" w:eastAsia="zh-CN"/>
              </w:rPr>
              <w:t>暑假期间是否离开居住地：</w:t>
            </w:r>
          </w:p>
          <w:p>
            <w:pPr>
              <w:ind w:firstLine="420" w:firstLineChars="200"/>
              <w:jc w:val="left"/>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 xml:space="preserve">是      </w:t>
            </w:r>
            <w:r>
              <w:rPr>
                <w:rFonts w:hint="eastAsia"/>
                <w:vertAlign w:val="baseline"/>
                <w:lang w:val="en-US" w:eastAsia="zh-CN"/>
              </w:rPr>
              <w:sym w:font="Wingdings" w:char="00A8"/>
            </w:r>
            <w:r>
              <w:rPr>
                <w:rFonts w:hint="eastAsia"/>
                <w:vertAlign w:val="baseline"/>
                <w:lang w:val="en-US" w:eastAsia="zh-CN"/>
              </w:rPr>
              <w:t>否</w:t>
            </w:r>
          </w:p>
        </w:tc>
        <w:tc>
          <w:tcPr>
            <w:tcW w:w="4544" w:type="dxa"/>
            <w:noWrap w:val="0"/>
            <w:vAlign w:val="center"/>
          </w:tcPr>
          <w:p>
            <w:pPr>
              <w:jc w:val="left"/>
              <w:rPr>
                <w:rFonts w:hint="eastAsia"/>
                <w:vertAlign w:val="baseline"/>
                <w:lang w:val="en-US" w:eastAsia="zh-CN"/>
              </w:rPr>
            </w:pPr>
            <w:r>
              <w:rPr>
                <w:rFonts w:hint="eastAsia"/>
                <w:b/>
                <w:bCs/>
                <w:vertAlign w:val="baseline"/>
                <w:lang w:val="en-US" w:eastAsia="zh-CN"/>
              </w:rPr>
              <w:t>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3978" w:type="dxa"/>
            <w:gridSpan w:val="2"/>
            <w:noWrap w:val="0"/>
            <w:vAlign w:val="top"/>
          </w:tcPr>
          <w:p>
            <w:pPr>
              <w:rPr>
                <w:rFonts w:hint="eastAsia"/>
                <w:vertAlign w:val="baseline"/>
                <w:lang w:val="en-US" w:eastAsia="zh-CN"/>
              </w:rPr>
            </w:pPr>
            <w:r>
              <w:rPr>
                <w:rFonts w:hint="eastAsia"/>
                <w:vertAlign w:val="baseline"/>
                <w:lang w:val="en-US" w:eastAsia="zh-CN"/>
              </w:rPr>
              <w:t>报到日期：      年    月    日</w:t>
            </w:r>
          </w:p>
          <w:p>
            <w:pPr>
              <w:rPr>
                <w:rFonts w:hint="eastAsia"/>
                <w:vertAlign w:val="baseline"/>
                <w:lang w:val="en-US" w:eastAsia="zh-CN"/>
              </w:rPr>
            </w:pPr>
            <w:r>
              <w:rPr>
                <w:rFonts w:hint="eastAsia"/>
                <w:vertAlign w:val="baseline"/>
                <w:lang w:val="en-US" w:eastAsia="zh-CN"/>
              </w:rPr>
              <w:t>报到时是否经过新疆、大连（高风险区域）</w:t>
            </w:r>
          </w:p>
          <w:p>
            <w:pPr>
              <w:ind w:firstLine="420" w:firstLineChars="200"/>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是，具体地点：</w:t>
            </w:r>
          </w:p>
          <w:p>
            <w:pPr>
              <w:rPr>
                <w:rFonts w:hint="eastAsia"/>
                <w:vertAlign w:val="baseline"/>
                <w:lang w:val="en-US" w:eastAsia="zh-CN"/>
              </w:rPr>
            </w:pPr>
          </w:p>
          <w:p>
            <w:pPr>
              <w:ind w:firstLine="420" w:firstLineChars="200"/>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否</w:t>
            </w:r>
          </w:p>
        </w:tc>
        <w:tc>
          <w:tcPr>
            <w:tcW w:w="4544" w:type="dxa"/>
            <w:noWrap w:val="0"/>
            <w:vAlign w:val="top"/>
          </w:tcPr>
          <w:p>
            <w:pPr>
              <w:rPr>
                <w:rFonts w:hint="eastAsia"/>
                <w:b/>
                <w:bCs/>
                <w:vertAlign w:val="baseline"/>
                <w:lang w:val="en-US" w:eastAsia="zh-CN"/>
              </w:rPr>
            </w:pPr>
            <w:r>
              <w:rPr>
                <w:rFonts w:hint="eastAsia"/>
                <w:b/>
                <w:bCs/>
                <w:vertAlign w:val="baseline"/>
                <w:lang w:val="en-US" w:eastAsia="zh-CN"/>
              </w:rPr>
              <w:t>交通方式：</w:t>
            </w:r>
          </w:p>
          <w:p>
            <w:pPr>
              <w:ind w:firstLine="420" w:firstLineChars="200"/>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飞机（班次：                        ）</w:t>
            </w:r>
          </w:p>
          <w:p>
            <w:pPr>
              <w:ind w:firstLine="420" w:firstLineChars="200"/>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火车（车次：                        ）</w:t>
            </w:r>
          </w:p>
          <w:p>
            <w:pPr>
              <w:ind w:firstLine="420" w:firstLineChars="200"/>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汽车（发车时间：                    ）</w:t>
            </w:r>
          </w:p>
          <w:p>
            <w:pPr>
              <w:ind w:firstLine="420" w:firstLineChars="200"/>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自驾</w:t>
            </w:r>
          </w:p>
          <w:p>
            <w:pPr>
              <w:ind w:firstLine="420" w:firstLineChars="200"/>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522" w:type="dxa"/>
            <w:gridSpan w:val="3"/>
            <w:noWrap w:val="0"/>
            <w:vAlign w:val="center"/>
          </w:tcPr>
          <w:p>
            <w:pPr>
              <w:jc w:val="left"/>
              <w:rPr>
                <w:rFonts w:hint="eastAsia"/>
                <w:vertAlign w:val="baseline"/>
                <w:lang w:val="en-US" w:eastAsia="zh-CN"/>
              </w:rPr>
            </w:pPr>
            <w:r>
              <w:rPr>
                <w:rFonts w:hint="eastAsia"/>
                <w:b/>
                <w:bCs/>
                <w:vertAlign w:val="baseline"/>
                <w:lang w:val="en-US" w:eastAsia="zh-CN"/>
              </w:rPr>
              <w:t>报到当日实测体温：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522" w:type="dxa"/>
            <w:gridSpan w:val="3"/>
            <w:noWrap w:val="0"/>
            <w:vAlign w:val="center"/>
          </w:tcPr>
          <w:p>
            <w:pPr>
              <w:jc w:val="left"/>
              <w:rPr>
                <w:rFonts w:hint="eastAsia"/>
                <w:b/>
                <w:bCs/>
                <w:vertAlign w:val="baseline"/>
                <w:lang w:val="en-US" w:eastAsia="zh-CN"/>
              </w:rPr>
            </w:pPr>
            <w:r>
              <w:rPr>
                <w:rFonts w:hint="eastAsia"/>
                <w:b/>
                <w:bCs/>
                <w:vertAlign w:val="baseline"/>
                <w:lang w:val="en-US" w:eastAsia="zh-CN"/>
              </w:rPr>
              <w:t>近14天有无以下情况：</w:t>
            </w:r>
          </w:p>
          <w:p>
            <w:pPr>
              <w:ind w:firstLine="420" w:firstLineChars="200"/>
              <w:jc w:val="left"/>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 xml:space="preserve">发热     </w:t>
            </w:r>
            <w:r>
              <w:rPr>
                <w:rFonts w:hint="eastAsia"/>
                <w:vertAlign w:val="baseline"/>
                <w:lang w:val="en-US" w:eastAsia="zh-CN"/>
              </w:rPr>
              <w:sym w:font="Wingdings" w:char="00A8"/>
            </w:r>
            <w:r>
              <w:rPr>
                <w:rFonts w:hint="eastAsia"/>
                <w:vertAlign w:val="baseline"/>
                <w:lang w:val="en-US" w:eastAsia="zh-CN"/>
              </w:rPr>
              <w:t xml:space="preserve">咳嗽    </w:t>
            </w:r>
            <w:r>
              <w:rPr>
                <w:rFonts w:hint="eastAsia"/>
                <w:vertAlign w:val="baseline"/>
                <w:lang w:val="en-US" w:eastAsia="zh-CN"/>
              </w:rPr>
              <w:sym w:font="Wingdings" w:char="00A8"/>
            </w:r>
            <w:r>
              <w:rPr>
                <w:rFonts w:hint="eastAsia"/>
                <w:vertAlign w:val="baseline"/>
                <w:lang w:val="en-US" w:eastAsia="zh-CN"/>
              </w:rPr>
              <w:t xml:space="preserve">流涕    </w:t>
            </w:r>
            <w:r>
              <w:rPr>
                <w:rFonts w:hint="eastAsia"/>
                <w:vertAlign w:val="baseline"/>
                <w:lang w:val="en-US" w:eastAsia="zh-CN"/>
              </w:rPr>
              <w:sym w:font="Wingdings" w:char="00A8"/>
            </w:r>
            <w:r>
              <w:rPr>
                <w:rFonts w:hint="eastAsia"/>
                <w:vertAlign w:val="baseline"/>
                <w:lang w:val="en-US" w:eastAsia="zh-CN"/>
              </w:rPr>
              <w:t xml:space="preserve">咽痛    </w:t>
            </w:r>
            <w:r>
              <w:rPr>
                <w:rFonts w:hint="eastAsia"/>
                <w:vertAlign w:val="baseline"/>
                <w:lang w:val="en-US" w:eastAsia="zh-CN"/>
              </w:rPr>
              <w:sym w:font="Wingdings" w:char="00A8"/>
            </w:r>
            <w:r>
              <w:rPr>
                <w:rFonts w:hint="eastAsia"/>
                <w:vertAlign w:val="baseline"/>
                <w:lang w:val="en-US" w:eastAsia="zh-CN"/>
              </w:rPr>
              <w:t xml:space="preserve">胸痛    </w:t>
            </w:r>
            <w:r>
              <w:rPr>
                <w:rFonts w:hint="eastAsia"/>
                <w:vertAlign w:val="baseline"/>
                <w:lang w:val="en-US" w:eastAsia="zh-CN"/>
              </w:rPr>
              <w:sym w:font="Wingdings" w:char="00A8"/>
            </w:r>
            <w:r>
              <w:rPr>
                <w:rFonts w:hint="eastAsia"/>
                <w:vertAlign w:val="baseline"/>
                <w:lang w:val="en-US" w:eastAsia="zh-CN"/>
              </w:rPr>
              <w:t>肌肉酸痛</w:t>
            </w:r>
          </w:p>
          <w:p>
            <w:pPr>
              <w:ind w:firstLine="420" w:firstLineChars="200"/>
              <w:jc w:val="left"/>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 xml:space="preserve">关节痛   </w:t>
            </w:r>
            <w:r>
              <w:rPr>
                <w:rFonts w:hint="eastAsia"/>
                <w:vertAlign w:val="baseline"/>
                <w:lang w:val="en-US" w:eastAsia="zh-CN"/>
              </w:rPr>
              <w:sym w:font="Wingdings" w:char="00A8"/>
            </w:r>
            <w:r>
              <w:rPr>
                <w:rFonts w:hint="eastAsia"/>
                <w:vertAlign w:val="baseline"/>
                <w:lang w:val="en-US" w:eastAsia="zh-CN"/>
              </w:rPr>
              <w:t xml:space="preserve">气促    </w:t>
            </w:r>
            <w:r>
              <w:rPr>
                <w:rFonts w:hint="eastAsia"/>
                <w:vertAlign w:val="baseline"/>
                <w:lang w:val="en-US" w:eastAsia="zh-CN"/>
              </w:rPr>
              <w:sym w:font="Wingdings" w:char="00A8"/>
            </w:r>
            <w:r>
              <w:rPr>
                <w:rFonts w:hint="eastAsia"/>
                <w:vertAlign w:val="baseline"/>
                <w:lang w:val="en-US" w:eastAsia="zh-CN"/>
              </w:rPr>
              <w:t xml:space="preserve">腹泻    </w:t>
            </w:r>
            <w:r>
              <w:rPr>
                <w:rFonts w:hint="eastAsia"/>
                <w:vertAlign w:val="baseline"/>
                <w:lang w:val="en-US" w:eastAsia="zh-CN"/>
              </w:rPr>
              <w:sym w:font="Wingdings" w:char="00A8"/>
            </w:r>
            <w:r>
              <w:rPr>
                <w:rFonts w:hint="eastAsia"/>
                <w:vertAlign w:val="baseline"/>
                <w:lang w:val="en-US" w:eastAsia="zh-CN"/>
              </w:rPr>
              <w:t>无以上症状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9" w:hRule="atLeast"/>
        </w:trPr>
        <w:tc>
          <w:tcPr>
            <w:tcW w:w="8522" w:type="dxa"/>
            <w:gridSpan w:val="3"/>
            <w:noWrap w:val="0"/>
            <w:vAlign w:val="top"/>
          </w:tcPr>
          <w:p>
            <w:pPr>
              <w:rPr>
                <w:rFonts w:hint="eastAsia"/>
                <w:b/>
                <w:bCs/>
                <w:vertAlign w:val="baseline"/>
                <w:lang w:val="en-US" w:eastAsia="zh-CN"/>
              </w:rPr>
            </w:pPr>
            <w:r>
              <w:rPr>
                <w:rFonts w:hint="eastAsia"/>
                <w:b/>
                <w:bCs/>
                <w:vertAlign w:val="baseline"/>
                <w:lang w:val="en-US" w:eastAsia="zh-CN"/>
              </w:rPr>
              <w:t>本人抵景前14天：</w:t>
            </w:r>
          </w:p>
          <w:p>
            <w:pPr>
              <w:ind w:firstLine="420" w:firstLineChars="200"/>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居住/途经（新疆、大连或其它发病疫区）（日期：    年    月    日）</w:t>
            </w:r>
          </w:p>
          <w:p>
            <w:pPr>
              <w:ind w:firstLine="420" w:firstLineChars="200"/>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途经疫区外出旅行（日期：    年    月    日）</w:t>
            </w:r>
          </w:p>
          <w:p>
            <w:pPr>
              <w:ind w:firstLine="420" w:firstLineChars="200"/>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近距离接触来自疫区发热症状人员（日期：    年    月    日）</w:t>
            </w:r>
          </w:p>
          <w:p>
            <w:pPr>
              <w:ind w:firstLine="420" w:firstLineChars="200"/>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近距离接触过新型冠状病毒的感染肺炎确诊/疑似患者（日期：    年    月    日）</w:t>
            </w:r>
          </w:p>
          <w:p>
            <w:pPr>
              <w:ind w:firstLine="420" w:firstLineChars="200"/>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居住/途经外地疫区外（日期：    年    月    日）</w:t>
            </w:r>
          </w:p>
          <w:p>
            <w:pPr>
              <w:ind w:firstLine="420" w:firstLineChars="200"/>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赴外地（疫区）旅游（日期：    年    月    日）</w:t>
            </w:r>
          </w:p>
          <w:p>
            <w:pPr>
              <w:ind w:firstLine="420" w:firstLineChars="200"/>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其它特别情况（                                  日期：    年    月    日）</w:t>
            </w:r>
          </w:p>
          <w:p>
            <w:pPr>
              <w:ind w:firstLine="420" w:firstLineChars="200"/>
              <w:rPr>
                <w:rFonts w:hint="eastAsia"/>
                <w:vertAlign w:val="baseline"/>
                <w:lang w:val="en-US" w:eastAsia="zh-CN"/>
              </w:rPr>
            </w:pPr>
            <w:r>
              <w:rPr>
                <w:rFonts w:hint="eastAsia"/>
                <w:vertAlign w:val="baseline"/>
                <w:lang w:val="en-US" w:eastAsia="zh-CN"/>
              </w:rPr>
              <w:sym w:font="Wingdings" w:char="00A8"/>
            </w:r>
            <w:r>
              <w:rPr>
                <w:rFonts w:hint="eastAsia"/>
                <w:vertAlign w:val="baseline"/>
                <w:lang w:val="en-US" w:eastAsia="zh-CN"/>
              </w:rPr>
              <w:t>无以上情况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8522" w:type="dxa"/>
            <w:gridSpan w:val="3"/>
            <w:noWrap w:val="0"/>
            <w:vAlign w:val="top"/>
          </w:tcPr>
          <w:p>
            <w:pPr>
              <w:rPr>
                <w:rFonts w:hint="eastAsia"/>
                <w:vertAlign w:val="baseline"/>
                <w:lang w:val="en-US" w:eastAsia="zh-CN"/>
              </w:rPr>
            </w:pPr>
          </w:p>
          <w:p>
            <w:pPr>
              <w:ind w:firstLine="420" w:firstLineChars="200"/>
              <w:rPr>
                <w:rFonts w:hint="eastAsia"/>
                <w:vertAlign w:val="baseline"/>
                <w:lang w:val="en-US" w:eastAsia="zh-CN"/>
              </w:rPr>
            </w:pPr>
            <w:r>
              <w:rPr>
                <w:rFonts w:hint="eastAsia"/>
                <w:vertAlign w:val="baseline"/>
                <w:lang w:val="en-US" w:eastAsia="zh-CN"/>
              </w:rPr>
              <w:t>本人承诺到校后服从学校管理，遵守疫情防控期间的各项规定。以上提供的资料真实准确，如有不实本人愿意承担由此引起的一切后果和法律责任。</w:t>
            </w:r>
          </w:p>
          <w:p>
            <w:pPr>
              <w:rPr>
                <w:rFonts w:hint="eastAsia"/>
                <w:vertAlign w:val="baseline"/>
                <w:lang w:val="en-US" w:eastAsia="zh-CN"/>
              </w:rPr>
            </w:pPr>
          </w:p>
          <w:p>
            <w:pPr>
              <w:ind w:firstLine="1890" w:firstLineChars="900"/>
              <w:rPr>
                <w:rFonts w:hint="eastAsia"/>
                <w:vertAlign w:val="baseline"/>
                <w:lang w:val="en-US" w:eastAsia="zh-CN"/>
              </w:rPr>
            </w:pPr>
            <w:r>
              <w:rPr>
                <w:rFonts w:hint="eastAsia"/>
                <w:vertAlign w:val="baseline"/>
                <w:lang w:val="en-US" w:eastAsia="zh-CN"/>
              </w:rPr>
              <w:t>签字：                         年    月     日</w:t>
            </w:r>
          </w:p>
          <w:p>
            <w:pPr>
              <w:rPr>
                <w:rFonts w:hint="eastAsia"/>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p>
      <w:pPr>
        <w:keepNext w:val="0"/>
        <w:keepLines w:val="0"/>
        <w:pageBreakBefore w:val="0"/>
        <w:widowControl w:val="0"/>
        <w:kinsoku/>
        <w:wordWrap/>
        <w:overflowPunct/>
        <w:topLinePunct w:val="0"/>
        <w:autoSpaceDE/>
        <w:autoSpaceDN/>
        <w:bidi w:val="0"/>
        <w:adjustRightInd/>
        <w:snapToGrid/>
        <w:spacing w:before="0" w:after="0" w:line="440" w:lineRule="exact"/>
        <w:ind w:right="0" w:rightChars="0"/>
        <w:jc w:val="both"/>
        <w:textAlignment w:val="auto"/>
        <w:rPr>
          <w:rFonts w:hint="default" w:ascii="仿宋_GB2312" w:hAnsi="华文仿宋" w:eastAsia="仿宋_GB2312"/>
          <w:b/>
          <w:bCs/>
          <w:caps w:val="0"/>
          <w:smallCaps w:val="0"/>
          <w:vanish w:val="0"/>
          <w:color w:val="000000"/>
          <w:sz w:val="30"/>
          <w:szCs w:val="22"/>
          <w:lang w:val="en-US" w:eastAsia="zh-CN"/>
        </w:rPr>
      </w:pPr>
    </w:p>
    <w:sectPr>
      <w:pgSz w:w="11906" w:h="16838"/>
      <w:pgMar w:top="1020" w:right="1134" w:bottom="85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3612E"/>
    <w:multiLevelType w:val="singleLevel"/>
    <w:tmpl w:val="8C23612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7630F"/>
    <w:rsid w:val="00362658"/>
    <w:rsid w:val="00747296"/>
    <w:rsid w:val="00F465EF"/>
    <w:rsid w:val="03103135"/>
    <w:rsid w:val="046A68AA"/>
    <w:rsid w:val="04EF0A87"/>
    <w:rsid w:val="05286966"/>
    <w:rsid w:val="05455FFE"/>
    <w:rsid w:val="0797630F"/>
    <w:rsid w:val="08760092"/>
    <w:rsid w:val="08E65C30"/>
    <w:rsid w:val="090F5A86"/>
    <w:rsid w:val="09D92149"/>
    <w:rsid w:val="0C9F6B4A"/>
    <w:rsid w:val="0D333F7E"/>
    <w:rsid w:val="0EF412AF"/>
    <w:rsid w:val="11952392"/>
    <w:rsid w:val="11A078CD"/>
    <w:rsid w:val="155472CD"/>
    <w:rsid w:val="171222DC"/>
    <w:rsid w:val="17256BF8"/>
    <w:rsid w:val="17355F32"/>
    <w:rsid w:val="17F4417A"/>
    <w:rsid w:val="181317AF"/>
    <w:rsid w:val="190D2B2F"/>
    <w:rsid w:val="1A004708"/>
    <w:rsid w:val="1BD521C0"/>
    <w:rsid w:val="1C710D0A"/>
    <w:rsid w:val="1DB7588C"/>
    <w:rsid w:val="1DF70AA0"/>
    <w:rsid w:val="1EBE73CB"/>
    <w:rsid w:val="1F084E34"/>
    <w:rsid w:val="1F47279F"/>
    <w:rsid w:val="20111733"/>
    <w:rsid w:val="20DE5EAB"/>
    <w:rsid w:val="20E3347B"/>
    <w:rsid w:val="20EE3FC5"/>
    <w:rsid w:val="21467D02"/>
    <w:rsid w:val="224C14D4"/>
    <w:rsid w:val="22F107B6"/>
    <w:rsid w:val="25427F92"/>
    <w:rsid w:val="25673E2C"/>
    <w:rsid w:val="25D95815"/>
    <w:rsid w:val="261A1778"/>
    <w:rsid w:val="26723D60"/>
    <w:rsid w:val="27041306"/>
    <w:rsid w:val="2A0B4739"/>
    <w:rsid w:val="2AF007D7"/>
    <w:rsid w:val="2CDE5DF3"/>
    <w:rsid w:val="2E2F4DB4"/>
    <w:rsid w:val="302D0951"/>
    <w:rsid w:val="30D07F05"/>
    <w:rsid w:val="316D2B30"/>
    <w:rsid w:val="31744972"/>
    <w:rsid w:val="321E4FCD"/>
    <w:rsid w:val="33CA4E95"/>
    <w:rsid w:val="349C2D39"/>
    <w:rsid w:val="357239DC"/>
    <w:rsid w:val="38622EA8"/>
    <w:rsid w:val="38C81F97"/>
    <w:rsid w:val="39075BE2"/>
    <w:rsid w:val="393D2754"/>
    <w:rsid w:val="39EC6246"/>
    <w:rsid w:val="39F03D2A"/>
    <w:rsid w:val="3AF15E28"/>
    <w:rsid w:val="3C243CF9"/>
    <w:rsid w:val="3EC46FF1"/>
    <w:rsid w:val="3F450F0D"/>
    <w:rsid w:val="432D3A47"/>
    <w:rsid w:val="447D78BE"/>
    <w:rsid w:val="47CE4AF8"/>
    <w:rsid w:val="492F426B"/>
    <w:rsid w:val="4CB95973"/>
    <w:rsid w:val="51807AEC"/>
    <w:rsid w:val="526B2D1B"/>
    <w:rsid w:val="52F5098F"/>
    <w:rsid w:val="535813DA"/>
    <w:rsid w:val="536A27E6"/>
    <w:rsid w:val="547947EB"/>
    <w:rsid w:val="54943349"/>
    <w:rsid w:val="56B5296C"/>
    <w:rsid w:val="56FC2E27"/>
    <w:rsid w:val="57F25F4F"/>
    <w:rsid w:val="587B219C"/>
    <w:rsid w:val="58A4141A"/>
    <w:rsid w:val="5A920ACF"/>
    <w:rsid w:val="5B606C62"/>
    <w:rsid w:val="5D0800C1"/>
    <w:rsid w:val="60FC2954"/>
    <w:rsid w:val="615A0DEE"/>
    <w:rsid w:val="61CD77DF"/>
    <w:rsid w:val="63CB5C99"/>
    <w:rsid w:val="64160943"/>
    <w:rsid w:val="65A66C5F"/>
    <w:rsid w:val="6609092B"/>
    <w:rsid w:val="667500F4"/>
    <w:rsid w:val="669D73A2"/>
    <w:rsid w:val="67385C31"/>
    <w:rsid w:val="67CA0918"/>
    <w:rsid w:val="69150218"/>
    <w:rsid w:val="691D0151"/>
    <w:rsid w:val="69690D6B"/>
    <w:rsid w:val="699C58E7"/>
    <w:rsid w:val="6A5632EA"/>
    <w:rsid w:val="6C961484"/>
    <w:rsid w:val="6D5A1DAD"/>
    <w:rsid w:val="6D6D24BD"/>
    <w:rsid w:val="6EC21E8D"/>
    <w:rsid w:val="6EC822FD"/>
    <w:rsid w:val="6ED4536C"/>
    <w:rsid w:val="6FA7692F"/>
    <w:rsid w:val="6FB54E7D"/>
    <w:rsid w:val="71622197"/>
    <w:rsid w:val="751121B8"/>
    <w:rsid w:val="75D43451"/>
    <w:rsid w:val="773A31D2"/>
    <w:rsid w:val="780333C7"/>
    <w:rsid w:val="78EC334D"/>
    <w:rsid w:val="78FA4B2C"/>
    <w:rsid w:val="7AF628D7"/>
    <w:rsid w:val="7B3478ED"/>
    <w:rsid w:val="7BF23635"/>
    <w:rsid w:val="7CB94E57"/>
    <w:rsid w:val="7D184A67"/>
    <w:rsid w:val="7D7469DF"/>
    <w:rsid w:val="7DB81BE8"/>
    <w:rsid w:val="7E260707"/>
    <w:rsid w:val="7E3414C7"/>
    <w:rsid w:val="7F267C31"/>
    <w:rsid w:val="7FE60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2020-08-18T04:14:00Z</dcterms:created>
  <dc:creator>自由</dc:creator>
  <cp:lastModifiedBy>寶貝金玉</cp:lastModifiedBy>
  <cp:lastPrinted>2020-08-21T01:24:00Z</cp:lastPrinted>
  <dcterms:modified xsi:type="dcterms:W3CDTF">2020-09-09T03:30:01Z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